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DC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(Amendment No.            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CVRx,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24130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154305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626110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7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586105</wp:posOffset>
            </wp:positionV>
            <wp:extent cx="6875145" cy="89408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894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88900</wp:posOffset>
            </wp:positionV>
            <wp:extent cx="6875145" cy="89408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894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2023-04-21T15:24:51Z</dcterms:created>
  <dcterms:modified xsi:type="dcterms:W3CDTF">2023-04-21T15:24:51Z</dcterms:modified>
</cp:coreProperties>
</file>